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3ED1" w:rsidRDefault="00943ED1" w:rsidP="00943ED1">
      <w:pPr>
        <w:jc w:val="center"/>
        <w:rPr>
          <w:rFonts w:cs="Mangal"/>
          <w:b/>
          <w:bCs/>
          <w:lang w:bidi="hi-IN"/>
        </w:rPr>
      </w:pPr>
      <w:r w:rsidRPr="009C2495">
        <w:rPr>
          <w:rFonts w:cs="Mangal" w:hint="cs"/>
          <w:b/>
          <w:bCs/>
          <w:cs/>
          <w:lang w:bidi="hi-IN"/>
        </w:rPr>
        <w:t>वर्ष 2007 क्रू अनुभाग का परिपत्र संख्‍या: 1</w:t>
      </w:r>
    </w:p>
    <w:p w:rsidR="00943ED1" w:rsidRPr="009C2495" w:rsidRDefault="00943ED1" w:rsidP="00943ED1">
      <w:pPr>
        <w:jc w:val="center"/>
        <w:rPr>
          <w:rFonts w:cs="Mangal"/>
          <w:b/>
          <w:bCs/>
          <w:lang w:bidi="hi-IN"/>
        </w:rPr>
      </w:pPr>
    </w:p>
    <w:p w:rsidR="00943ED1" w:rsidRDefault="00943ED1" w:rsidP="00943ED1">
      <w:pPr>
        <w:jc w:val="both"/>
        <w:rPr>
          <w:rFonts w:cs="Mangal" w:hint="cs"/>
          <w:lang w:bidi="hi-IN"/>
        </w:rPr>
      </w:pPr>
      <w:r>
        <w:rPr>
          <w:rFonts w:cs="Mangal" w:hint="cs"/>
          <w:cs/>
          <w:lang w:bidi="hi-IN"/>
        </w:rPr>
        <w:t xml:space="preserve">संख्‍या:-                                            दिनांक - </w:t>
      </w:r>
    </w:p>
    <w:p w:rsidR="00943ED1" w:rsidRDefault="00943ED1" w:rsidP="00943ED1">
      <w:pPr>
        <w:jc w:val="both"/>
        <w:rPr>
          <w:rFonts w:cs="Mangal" w:hint="cs"/>
          <w:lang w:bidi="hi-IN"/>
        </w:rPr>
      </w:pPr>
    </w:p>
    <w:p w:rsidR="00943ED1" w:rsidRDefault="00943ED1" w:rsidP="00943ED1">
      <w:pPr>
        <w:jc w:val="both"/>
        <w:rPr>
          <w:rFonts w:cs="Mangal" w:hint="cs"/>
          <w:lang w:bidi="hi-IN"/>
        </w:rPr>
      </w:pPr>
    </w:p>
    <w:p w:rsidR="00943ED1" w:rsidRDefault="00943ED1" w:rsidP="00943ED1">
      <w:pPr>
        <w:jc w:val="both"/>
        <w:rPr>
          <w:rFonts w:cs="Mangal" w:hint="cs"/>
          <w:lang w:bidi="hi-IN"/>
        </w:rPr>
      </w:pPr>
      <w:r>
        <w:rPr>
          <w:rFonts w:cs="Mangal" w:hint="cs"/>
          <w:cs/>
          <w:lang w:bidi="hi-IN"/>
        </w:rPr>
        <w:t xml:space="preserve">विषय :- आरपीएफ नियम के परिपत्र 3 के खंड </w:t>
      </w:r>
      <w:r>
        <w:rPr>
          <w:rFonts w:cs="Mangal"/>
          <w:lang w:bidi="hi-IN"/>
        </w:rPr>
        <w:t xml:space="preserve">( III ) </w:t>
      </w:r>
      <w:r>
        <w:rPr>
          <w:rFonts w:cs="Mangal" w:hint="cs"/>
          <w:cs/>
          <w:lang w:bidi="hi-IN"/>
        </w:rPr>
        <w:t xml:space="preserve">के अंतर्गत जानकारी प्रस्‍तुत  </w:t>
      </w:r>
    </w:p>
    <w:p w:rsidR="00943ED1" w:rsidRDefault="00943ED1" w:rsidP="00943ED1">
      <w:pPr>
        <w:jc w:val="both"/>
        <w:rPr>
          <w:rFonts w:cs="Mangal" w:hint="cs"/>
          <w:lang w:bidi="hi-IN"/>
        </w:rPr>
      </w:pPr>
      <w:r>
        <w:rPr>
          <w:rFonts w:cs="Mangal" w:hint="cs"/>
          <w:cs/>
          <w:lang w:bidi="hi-IN"/>
        </w:rPr>
        <w:t xml:space="preserve">        करना ।</w:t>
      </w:r>
      <w:r>
        <w:rPr>
          <w:rFonts w:cs="Mangal"/>
          <w:lang w:bidi="hi-IN"/>
        </w:rPr>
        <w:t xml:space="preserve"> </w:t>
      </w:r>
    </w:p>
    <w:p w:rsidR="00943ED1" w:rsidRDefault="00943ED1" w:rsidP="00943ED1">
      <w:pPr>
        <w:jc w:val="both"/>
        <w:rPr>
          <w:rFonts w:cs="Mangal" w:hint="cs"/>
          <w:lang w:bidi="hi-IN"/>
        </w:rPr>
      </w:pPr>
    </w:p>
    <w:p w:rsidR="00943ED1" w:rsidRDefault="00943ED1" w:rsidP="00943ED1">
      <w:pPr>
        <w:jc w:val="both"/>
        <w:rPr>
          <w:rFonts w:cs="Mangal" w:hint="cs"/>
          <w:lang w:bidi="hi-IN"/>
        </w:rPr>
      </w:pPr>
      <w:r>
        <w:rPr>
          <w:rFonts w:cs="Mangal" w:hint="cs"/>
          <w:cs/>
          <w:lang w:bidi="hi-IN"/>
        </w:rPr>
        <w:t xml:space="preserve">        वाणिज्‍य पोत परिवहन अधिनियम 1958 उपनियम की धारा 2005 की उप धारा 3 द्वारा प्रदत्‍त शक्तियों का प्रयोग करते हुए केंद्रीय सरकार ने साकानि 182 (ई) दिनां 18/05/2005 अधिनियम के आधार से वाणिज्‍य पोत परिवहन (समुद्री कर्मियों की भर्ती और नियोजन ) प्रख्‍यापित किये हैं । इन नियमों में आगे अधिसूचित साकानी  580 दिनांक 04 सितंबर 2005 द्वारा संशोधित किया गया हैं । भारतिय या विदेशी ध्‍वज जलयानो पर कार्य कर रहें भारतिय समुद्री कर्मियों  को संरक्षण दिलाना तथा  उनके फंस जाने या इस तरह की अन्‍य मुसीबतों के समय में जब पोत स्‍वामी नाविक को अपने देश  के पत्‍तन पर समुद्री कर्मियों की वापसी करवाने संबंधी अपने कर्तव्‍य का निर्वहन करने मे नाकाम हो जाये तो ऐसे मे उसकी जीवन  सुरक्षा के लिए इस प्रणाली के माघ्‍यम से अन्‍य ऐसे नियम संरक्षण प्रदान करते हैं ।</w:t>
      </w:r>
      <w:r>
        <w:rPr>
          <w:rFonts w:cs="Mangal" w:hint="cs"/>
          <w:cs/>
          <w:lang w:bidi="hi-IN"/>
        </w:rPr>
        <w:cr/>
      </w:r>
    </w:p>
    <w:p w:rsidR="00943ED1" w:rsidRDefault="00943ED1" w:rsidP="00943ED1">
      <w:pPr>
        <w:jc w:val="both"/>
        <w:rPr>
          <w:rFonts w:cs="Mangal" w:hint="cs"/>
          <w:lang w:bidi="hi-IN"/>
        </w:rPr>
      </w:pPr>
      <w:r>
        <w:rPr>
          <w:rFonts w:cs="Mangal" w:hint="cs"/>
          <w:cs/>
          <w:lang w:bidi="hi-IN"/>
        </w:rPr>
        <w:t xml:space="preserve">3. सभी पंजीकृत भर्तीओ और नियम प्रदाओं (आरपीएस) ने प्रपत्र </w:t>
      </w:r>
      <w:r>
        <w:rPr>
          <w:rFonts w:cs="Mangal"/>
          <w:lang w:bidi="hi-IN"/>
        </w:rPr>
        <w:t xml:space="preserve">III </w:t>
      </w:r>
      <w:r>
        <w:rPr>
          <w:rFonts w:cs="Mangal" w:hint="cs"/>
          <w:cs/>
          <w:lang w:bidi="hi-IN"/>
        </w:rPr>
        <w:t>के बी आय के माध्‍यम से पंजीकरण के अनुमोदन पर पंजीकरण के नवीनिकरण के लिए आवेदन किया हैं उन्‍होने फिर वचन दिया हैं कि वे नौवहन महानिदेशालय  नाविक रोजगार कार्यालय को एक मासिक रिपोर्ट प्रस्‍तुत करे । जिस परिपत्र में यह जानकारी प्रस्‍तुत  की गई है वह विनिर्दि‍ष्‍ट नहीं हैं । तो ऐसे में सभी पंजीकृत  आरपीएस प्रदाता आरपीएस प्रदाताओ से प्राप्‍त जानकारी का रजिस्‍टर रखने के लिए सभी नाविक रोजगार कार्यालय को नियम 5 (1)(एच) के अंतर्गत विहित प्रपत्र (</w:t>
      </w:r>
      <w:r>
        <w:rPr>
          <w:rFonts w:cs="Mangal"/>
          <w:lang w:bidi="hi-IN"/>
        </w:rPr>
        <w:t>IV</w:t>
      </w:r>
      <w:r>
        <w:rPr>
          <w:rFonts w:cs="Mangal" w:hint="cs"/>
          <w:cs/>
          <w:lang w:bidi="hi-IN"/>
        </w:rPr>
        <w:t xml:space="preserve">) में जानकारी प्रस्‍तुत कर रहें हैं । </w:t>
      </w:r>
    </w:p>
    <w:p w:rsidR="00943ED1" w:rsidRDefault="00943ED1" w:rsidP="00943ED1">
      <w:pPr>
        <w:jc w:val="both"/>
        <w:rPr>
          <w:rFonts w:cs="Mangal" w:hint="cs"/>
          <w:lang w:bidi="hi-IN"/>
        </w:rPr>
      </w:pPr>
    </w:p>
    <w:p w:rsidR="00943ED1" w:rsidRDefault="00943ED1" w:rsidP="00943ED1">
      <w:pPr>
        <w:jc w:val="both"/>
        <w:rPr>
          <w:rFonts w:cs="Mangal" w:hint="cs"/>
          <w:lang w:bidi="hi-IN"/>
        </w:rPr>
      </w:pPr>
      <w:r>
        <w:rPr>
          <w:rFonts w:cs="Mangal" w:hint="cs"/>
          <w:cs/>
          <w:lang w:bidi="hi-IN"/>
        </w:rPr>
        <w:t xml:space="preserve">4. प्रपत्र </w:t>
      </w:r>
      <w:r>
        <w:rPr>
          <w:rFonts w:cs="Mangal"/>
          <w:lang w:bidi="hi-IN"/>
        </w:rPr>
        <w:t>IV</w:t>
      </w:r>
      <w:r>
        <w:rPr>
          <w:rFonts w:cs="Mangal" w:hint="cs"/>
          <w:cs/>
          <w:lang w:bidi="hi-IN"/>
        </w:rPr>
        <w:t xml:space="preserve"> के समिक्षा करने ये यह निष्‍कर्श निकला कि नाविक रोजगार कार्यालय के पास जो सूचना हैं वह आरपीएस के कार्यभार का अनवेंषण करने के लिए आवश्‍यक हैं तथा उससे उनके कार्य के व्‍यापक मानदंडो की समीक्षा भी की जा सकती हैं लेकिन यह वाणिज्‍य पोत परिवहन अधिकारी नियम 1958 की अपेक्षाओं पर खरा उतारने के लिए पर्याप्‍त नहीं हैं कि ऐसे मे कि यदि कोई व्‍यक्ति चोट ग्रस्‍त हो जाये- खो जाये </w:t>
      </w:r>
      <w:r>
        <w:rPr>
          <w:rFonts w:cs="Mangal"/>
          <w:lang w:bidi="hi-IN"/>
        </w:rPr>
        <w:t>–</w:t>
      </w:r>
      <w:r>
        <w:rPr>
          <w:rFonts w:cs="Mangal" w:hint="cs"/>
          <w:cs/>
          <w:lang w:bidi="hi-IN"/>
        </w:rPr>
        <w:t xml:space="preserve"> </w:t>
      </w:r>
    </w:p>
    <w:p w:rsidR="00943ED1" w:rsidRDefault="00943ED1" w:rsidP="00943ED1">
      <w:pPr>
        <w:jc w:val="both"/>
        <w:rPr>
          <w:rFonts w:cs="Mangal" w:hint="cs"/>
          <w:lang w:bidi="hi-IN"/>
        </w:rPr>
      </w:pPr>
      <w:r>
        <w:rPr>
          <w:rFonts w:cs="Mangal" w:hint="cs"/>
          <w:cs/>
          <w:lang w:bidi="hi-IN"/>
        </w:rPr>
        <w:t xml:space="preserve">मृत्‍यु हो जाये या उसकी पोतस्‍थ सबधी अवधी मे तो ऐसे आरपीएस प्रदाता का पता लगाने के लिए पर्याप्‍त नहीं हैं । इसलिए अब यह निर्णय लिया गया कि एक अलग </w:t>
      </w:r>
    </w:p>
    <w:p w:rsidR="00943ED1" w:rsidRDefault="00943ED1" w:rsidP="00943ED1">
      <w:pPr>
        <w:jc w:val="both"/>
        <w:rPr>
          <w:rFonts w:cs="Mangal" w:hint="cs"/>
          <w:lang w:bidi="hi-IN"/>
        </w:rPr>
      </w:pPr>
      <w:r>
        <w:rPr>
          <w:rFonts w:cs="Mangal" w:hint="cs"/>
          <w:cs/>
          <w:lang w:bidi="hi-IN"/>
        </w:rPr>
        <w:t xml:space="preserve">                                 </w:t>
      </w:r>
    </w:p>
    <w:p w:rsidR="00943ED1" w:rsidRDefault="00943ED1" w:rsidP="00943ED1">
      <w:pPr>
        <w:jc w:val="both"/>
        <w:rPr>
          <w:rFonts w:cs="Mangal" w:hint="cs"/>
          <w:lang w:bidi="hi-IN"/>
        </w:rPr>
      </w:pPr>
    </w:p>
    <w:p w:rsidR="00943ED1" w:rsidRDefault="00943ED1" w:rsidP="00943ED1">
      <w:pPr>
        <w:jc w:val="both"/>
        <w:rPr>
          <w:rFonts w:cs="Mangal" w:hint="cs"/>
          <w:cs/>
          <w:lang w:bidi="hi-IN"/>
        </w:rPr>
      </w:pPr>
      <w:r>
        <w:rPr>
          <w:rFonts w:cs="Mangal" w:hint="cs"/>
          <w:cs/>
          <w:lang w:bidi="hi-IN"/>
        </w:rPr>
        <w:t>से प्रपत्र 3 ए विहित किया जाये जिसम सभी आरपीएस प्रपत्र हर माह प्रस्‍तुत करेंगे ।</w:t>
      </w:r>
      <w:r>
        <w:rPr>
          <w:rFonts w:cs="Mangal" w:hint="cs"/>
          <w:cs/>
          <w:lang w:bidi="hi-IN"/>
        </w:rPr>
        <w:cr/>
        <w:t xml:space="preserve">यह भी स्‍पष्‍ट किया जाता है कि प्रस्‍तुत उप नियम </w:t>
      </w:r>
      <w:r>
        <w:rPr>
          <w:rFonts w:cs="Mangal"/>
          <w:lang w:bidi="hi-IN"/>
        </w:rPr>
        <w:t xml:space="preserve">III  </w:t>
      </w:r>
      <w:r>
        <w:rPr>
          <w:rFonts w:cs="Mangal" w:hint="cs"/>
          <w:cs/>
          <w:lang w:bidi="hi-IN"/>
        </w:rPr>
        <w:t xml:space="preserve">भी प्रस्‍तुती के उपरान्‍त आरपीएस प्रदाताओ से यह अपेक्षा नहीं होगा कि वे विघमान प्रपत्र </w:t>
      </w:r>
      <w:r>
        <w:rPr>
          <w:rFonts w:cs="Mangal"/>
          <w:lang w:bidi="hi-IN"/>
        </w:rPr>
        <w:t xml:space="preserve">IV </w:t>
      </w:r>
      <w:r>
        <w:rPr>
          <w:rFonts w:cs="Mangal" w:hint="cs"/>
          <w:cs/>
          <w:lang w:bidi="hi-IN"/>
        </w:rPr>
        <w:t>प्रस्‍तुत करें ।</w:t>
      </w:r>
    </w:p>
    <w:p w:rsidR="00943ED1" w:rsidRDefault="00943ED1" w:rsidP="00943ED1">
      <w:pPr>
        <w:ind w:left="360"/>
        <w:jc w:val="both"/>
        <w:rPr>
          <w:rFonts w:cs="Mangal" w:hint="cs"/>
          <w:lang w:bidi="hi-IN"/>
        </w:rPr>
      </w:pPr>
      <w:r>
        <w:rPr>
          <w:rFonts w:cs="Mangal" w:hint="cs"/>
          <w:cs/>
          <w:lang w:bidi="hi-IN"/>
        </w:rPr>
        <w:t xml:space="preserve">    </w:t>
      </w:r>
      <w:r>
        <w:rPr>
          <w:rFonts w:cs="Mangal"/>
          <w:lang w:bidi="hi-IN"/>
        </w:rPr>
        <w:t xml:space="preserve"> </w:t>
      </w:r>
      <w:r>
        <w:rPr>
          <w:rFonts w:cs="Mangal" w:hint="cs"/>
          <w:cs/>
          <w:lang w:bidi="hi-IN"/>
        </w:rPr>
        <w:t xml:space="preserve">   </w:t>
      </w:r>
    </w:p>
    <w:p w:rsidR="00943ED1" w:rsidRDefault="00943ED1" w:rsidP="00943ED1">
      <w:pPr>
        <w:jc w:val="both"/>
        <w:rPr>
          <w:rFonts w:cs="Mangal" w:hint="cs"/>
          <w:lang w:bidi="hi-IN"/>
        </w:rPr>
      </w:pPr>
      <w:r>
        <w:rPr>
          <w:rFonts w:cs="Mangal" w:hint="cs"/>
          <w:cs/>
          <w:lang w:bidi="hi-IN"/>
        </w:rPr>
        <w:t xml:space="preserve">6. दिनांक 1 फरवरी 2007 के प्रपत्र से प्रपत्र </w:t>
      </w:r>
      <w:r>
        <w:rPr>
          <w:rFonts w:cs="Mangal"/>
          <w:lang w:bidi="hi-IN"/>
        </w:rPr>
        <w:t xml:space="preserve">III A  </w:t>
      </w:r>
      <w:r>
        <w:rPr>
          <w:rFonts w:cs="Mangal" w:hint="cs"/>
          <w:cs/>
          <w:lang w:bidi="hi-IN"/>
        </w:rPr>
        <w:t xml:space="preserve">ऑन लाईन उपलब्‍ध हैं । इसलिए </w:t>
      </w:r>
      <w:r>
        <w:rPr>
          <w:rFonts w:cs="Mangal"/>
          <w:lang w:bidi="hi-IN"/>
        </w:rPr>
        <w:t xml:space="preserve">III A </w:t>
      </w:r>
      <w:r>
        <w:rPr>
          <w:rFonts w:cs="Mangal" w:hint="cs"/>
          <w:cs/>
          <w:lang w:bidi="hi-IN"/>
        </w:rPr>
        <w:t xml:space="preserve">निदेशालय की वेब साईट </w:t>
      </w:r>
      <w:hyperlink r:id="rId4" w:history="1">
        <w:r w:rsidRPr="00A308BF">
          <w:rPr>
            <w:rStyle w:val="Hyperlink"/>
            <w:rFonts w:cs="Mangal"/>
            <w:lang w:bidi="hi-IN"/>
          </w:rPr>
          <w:t>www.dgshipping.com</w:t>
        </w:r>
      </w:hyperlink>
      <w:r>
        <w:rPr>
          <w:rFonts w:cs="Mangal"/>
          <w:lang w:bidi="hi-IN"/>
        </w:rPr>
        <w:t xml:space="preserve">. </w:t>
      </w:r>
      <w:r>
        <w:rPr>
          <w:rFonts w:cs="Mangal" w:hint="cs"/>
          <w:cs/>
          <w:lang w:bidi="hi-IN"/>
        </w:rPr>
        <w:t xml:space="preserve">में लॉक करके भरा जा सकता हैं । सभी पंजीकृत आरपीएस प्रदाताओ से अपेक्षा हैं कि वे इसका अनुपालन करे और 25 जनवरी 2007 तक </w:t>
      </w:r>
      <w:hyperlink r:id="rId5" w:history="1">
        <w:r w:rsidRPr="00A308BF">
          <w:rPr>
            <w:rStyle w:val="Hyperlink"/>
            <w:rFonts w:cs="Mangal"/>
            <w:lang w:bidi="hi-IN"/>
          </w:rPr>
          <w:t>tokris@dgshipping.com.or</w:t>
        </w:r>
      </w:hyperlink>
      <w:r>
        <w:rPr>
          <w:rFonts w:cs="Mangal"/>
          <w:lang w:bidi="hi-IN"/>
        </w:rPr>
        <w:t xml:space="preserve"> </w:t>
      </w:r>
      <w:hyperlink r:id="rId6" w:history="1">
        <w:r w:rsidRPr="00A308BF">
          <w:rPr>
            <w:rStyle w:val="Hyperlink"/>
            <w:rFonts w:cs="Mangal"/>
            <w:lang w:bidi="hi-IN"/>
          </w:rPr>
          <w:t>savita@dgshipping.com</w:t>
        </w:r>
      </w:hyperlink>
      <w:r>
        <w:rPr>
          <w:rFonts w:cs="Mangal"/>
          <w:lang w:bidi="hi-IN"/>
        </w:rPr>
        <w:t xml:space="preserve"> </w:t>
      </w:r>
      <w:r>
        <w:rPr>
          <w:rFonts w:cs="Mangal" w:hint="cs"/>
          <w:cs/>
          <w:lang w:bidi="hi-IN"/>
        </w:rPr>
        <w:t>ई.मेल मोनिटर कर और पास वर्ड प्राप्‍त कर ले ।</w:t>
      </w:r>
      <w:r>
        <w:rPr>
          <w:rFonts w:cs="Mangal" w:hint="cs"/>
          <w:cs/>
          <w:lang w:bidi="hi-IN"/>
        </w:rPr>
        <w:cr/>
      </w:r>
    </w:p>
    <w:p w:rsidR="00943ED1" w:rsidRDefault="00943ED1" w:rsidP="00943ED1">
      <w:pPr>
        <w:jc w:val="both"/>
        <w:rPr>
          <w:rFonts w:cs="Mangal" w:hint="cs"/>
          <w:lang w:bidi="hi-IN"/>
        </w:rPr>
      </w:pPr>
      <w:r>
        <w:rPr>
          <w:rFonts w:cs="Mangal" w:hint="cs"/>
          <w:cs/>
          <w:lang w:bidi="hi-IN"/>
        </w:rPr>
        <w:t>7. सभी नाविक रोजगार कार्यालयो से अपेक्षा है कि वे आरपीएस नियमों के खंड 5 के अंतर्गत यथापेक्षित रुप से हर आरपीएस प्रदाता के संबंध मे निरंतर रुप से प्रलेख आदि का अनुरक्षण करे ।</w:t>
      </w:r>
      <w:r>
        <w:rPr>
          <w:rFonts w:cs="Mangal" w:hint="cs"/>
          <w:cs/>
          <w:lang w:bidi="hi-IN"/>
        </w:rPr>
        <w:cr/>
      </w:r>
    </w:p>
    <w:p w:rsidR="00943ED1" w:rsidRDefault="00943ED1" w:rsidP="00943ED1">
      <w:pPr>
        <w:jc w:val="both"/>
        <w:rPr>
          <w:rFonts w:cs="Mangal" w:hint="cs"/>
          <w:lang w:bidi="hi-IN"/>
        </w:rPr>
      </w:pPr>
      <w:r>
        <w:rPr>
          <w:rFonts w:cs="Mangal" w:hint="cs"/>
          <w:cs/>
          <w:lang w:bidi="hi-IN"/>
        </w:rPr>
        <w:t xml:space="preserve">8. सभी आरपीएस प्रदाताओ को सलाह दी जाती हैं कि वे ऑन लाईन प्रपत्र </w:t>
      </w:r>
      <w:r>
        <w:rPr>
          <w:rFonts w:cs="Mangal"/>
          <w:lang w:bidi="hi-IN"/>
        </w:rPr>
        <w:t xml:space="preserve">III A </w:t>
      </w:r>
      <w:r>
        <w:rPr>
          <w:rFonts w:cs="Mangal" w:hint="cs"/>
          <w:cs/>
          <w:lang w:bidi="hi-IN"/>
        </w:rPr>
        <w:t xml:space="preserve">का डाटा यथापेक्षित रुप से भरे, ऐसे दैनिक या साप्‍ताहिक  आधार पर भरा जाना चाहिये किंतु यह मासिक आधार से अधिक न हो । </w:t>
      </w:r>
    </w:p>
    <w:p w:rsidR="00943ED1" w:rsidRDefault="00943ED1" w:rsidP="00943ED1">
      <w:pPr>
        <w:jc w:val="both"/>
        <w:rPr>
          <w:rFonts w:cs="Mangal" w:hint="cs"/>
          <w:lang w:bidi="hi-IN"/>
        </w:rPr>
      </w:pPr>
    </w:p>
    <w:p w:rsidR="00943ED1" w:rsidRDefault="00943ED1" w:rsidP="00943ED1">
      <w:pPr>
        <w:jc w:val="both"/>
        <w:rPr>
          <w:rFonts w:cs="Mangal" w:hint="cs"/>
          <w:lang w:bidi="hi-IN"/>
        </w:rPr>
      </w:pPr>
      <w:r>
        <w:rPr>
          <w:rFonts w:cs="Mangal" w:hint="cs"/>
          <w:cs/>
          <w:lang w:bidi="hi-IN"/>
        </w:rPr>
        <w:t xml:space="preserve">9. इसे नौवहन महानिदेशक एवं अवर सचिव, भारत सरकार, के अनुमोदन से जारी किया जाता हैं । </w:t>
      </w:r>
    </w:p>
    <w:p w:rsidR="00943ED1" w:rsidRDefault="00943ED1" w:rsidP="00943ED1">
      <w:pPr>
        <w:jc w:val="both"/>
        <w:rPr>
          <w:rFonts w:cs="Mangal" w:hint="cs"/>
          <w:lang w:bidi="hi-IN"/>
        </w:rPr>
      </w:pPr>
    </w:p>
    <w:p w:rsidR="00943ED1" w:rsidRDefault="00943ED1" w:rsidP="00943ED1">
      <w:pPr>
        <w:jc w:val="both"/>
        <w:rPr>
          <w:rFonts w:cs="Mangal" w:hint="cs"/>
          <w:lang w:bidi="hi-IN"/>
        </w:rPr>
      </w:pPr>
    </w:p>
    <w:p w:rsidR="00943ED1" w:rsidRDefault="00943ED1" w:rsidP="00943ED1">
      <w:pPr>
        <w:jc w:val="both"/>
        <w:rPr>
          <w:rFonts w:cs="Mangal" w:hint="cs"/>
          <w:lang w:bidi="hi-IN"/>
        </w:rPr>
      </w:pPr>
      <w:r>
        <w:rPr>
          <w:rFonts w:cs="Mangal" w:hint="cs"/>
          <w:cs/>
          <w:lang w:bidi="hi-IN"/>
        </w:rPr>
        <w:t xml:space="preserve">हस्‍ताक्षर /- </w:t>
      </w:r>
    </w:p>
    <w:p w:rsidR="00943ED1" w:rsidRDefault="00943ED1" w:rsidP="00943ED1">
      <w:pPr>
        <w:jc w:val="both"/>
        <w:rPr>
          <w:rFonts w:cs="Mangal" w:hint="cs"/>
          <w:cs/>
          <w:lang w:bidi="hi-IN"/>
        </w:rPr>
      </w:pPr>
      <w:r>
        <w:rPr>
          <w:rFonts w:cs="Mangal" w:hint="cs"/>
          <w:cs/>
          <w:lang w:bidi="hi-IN"/>
        </w:rPr>
        <w:t>(कॅप्‍टन हरीश खत्री)</w:t>
      </w:r>
      <w:r>
        <w:rPr>
          <w:rFonts w:cs="Mangal" w:hint="cs"/>
          <w:cs/>
          <w:lang w:bidi="hi-IN"/>
        </w:rPr>
        <w:cr/>
        <w:t>उप नौवहन महानिदेश.</w:t>
      </w:r>
    </w:p>
    <w:p w:rsidR="00AA57BE" w:rsidRDefault="00AA57BE">
      <w:pPr>
        <w:rPr>
          <w:lang w:bidi="hi-IN"/>
        </w:rPr>
      </w:pPr>
    </w:p>
    <w:sectPr w:rsidR="00AA57B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3ED1"/>
    <w:rsid w:val="00071931"/>
    <w:rsid w:val="0008120A"/>
    <w:rsid w:val="000A36E4"/>
    <w:rsid w:val="001171F0"/>
    <w:rsid w:val="001E3D98"/>
    <w:rsid w:val="00277320"/>
    <w:rsid w:val="002A70A1"/>
    <w:rsid w:val="003478D8"/>
    <w:rsid w:val="0042717B"/>
    <w:rsid w:val="00440E3D"/>
    <w:rsid w:val="00472FE2"/>
    <w:rsid w:val="00487961"/>
    <w:rsid w:val="00492B3E"/>
    <w:rsid w:val="0056336A"/>
    <w:rsid w:val="00644B07"/>
    <w:rsid w:val="00661190"/>
    <w:rsid w:val="00665A7B"/>
    <w:rsid w:val="007D58C7"/>
    <w:rsid w:val="007F1F7F"/>
    <w:rsid w:val="00812861"/>
    <w:rsid w:val="00893012"/>
    <w:rsid w:val="00894DD5"/>
    <w:rsid w:val="00943ED1"/>
    <w:rsid w:val="009B39BB"/>
    <w:rsid w:val="009E3EEA"/>
    <w:rsid w:val="00A803F6"/>
    <w:rsid w:val="00AA57BE"/>
    <w:rsid w:val="00AC43E3"/>
    <w:rsid w:val="00B55B3D"/>
    <w:rsid w:val="00B67F20"/>
    <w:rsid w:val="00B806AE"/>
    <w:rsid w:val="00BA3F15"/>
    <w:rsid w:val="00BD12B8"/>
    <w:rsid w:val="00C63637"/>
    <w:rsid w:val="00C77229"/>
    <w:rsid w:val="00CF34B6"/>
    <w:rsid w:val="00E81AAE"/>
    <w:rsid w:val="00EC1F5E"/>
    <w:rsid w:val="00FF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4BC6F3C-8C66-4511-89EF-43628BEBD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3ED1"/>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943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vita@dgshipping.com" TargetMode="External"/><Relationship Id="rId5" Type="http://schemas.openxmlformats.org/officeDocument/2006/relationships/hyperlink" Target="mailto:tokris@dgshipping.com.or" TargetMode="External"/><Relationship Id="rId4" Type="http://schemas.openxmlformats.org/officeDocument/2006/relationships/hyperlink" Target="http://www.dgshipp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2803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3288</CharactersWithSpaces>
  <SharedDoc>false</SharedDoc>
  <HLinks>
    <vt:vector size="18" baseType="variant">
      <vt:variant>
        <vt:i4>2883586</vt:i4>
      </vt:variant>
      <vt:variant>
        <vt:i4>6</vt:i4>
      </vt:variant>
      <vt:variant>
        <vt:i4>0</vt:i4>
      </vt:variant>
      <vt:variant>
        <vt:i4>5</vt:i4>
      </vt:variant>
      <vt:variant>
        <vt:lpwstr>mailto:savita@dgshipping.com</vt:lpwstr>
      </vt:variant>
      <vt:variant>
        <vt:lpwstr/>
      </vt:variant>
      <vt:variant>
        <vt:i4>4456491</vt:i4>
      </vt:variant>
      <vt:variant>
        <vt:i4>3</vt:i4>
      </vt:variant>
      <vt:variant>
        <vt:i4>0</vt:i4>
      </vt:variant>
      <vt:variant>
        <vt:i4>5</vt:i4>
      </vt:variant>
      <vt:variant>
        <vt:lpwstr>mailto:tokris@dgshipping.com.or</vt:lpwstr>
      </vt:variant>
      <vt:variant>
        <vt:lpwstr/>
      </vt:variant>
      <vt:variant>
        <vt:i4>2424879</vt:i4>
      </vt:variant>
      <vt:variant>
        <vt:i4>0</vt:i4>
      </vt:variant>
      <vt:variant>
        <vt:i4>0</vt:i4>
      </vt:variant>
      <vt:variant>
        <vt:i4>5</vt:i4>
      </vt:variant>
      <vt:variant>
        <vt:lpwstr>http://www.dgshipping.com/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 SHIPPING</dc:creator>
  <cp:keywords/>
  <cp:lastModifiedBy>cloudconvert_3</cp:lastModifiedBy>
  <cp:revision>2</cp:revision>
  <dcterms:created xsi:type="dcterms:W3CDTF">2026-01-16T06:28:00Z</dcterms:created>
  <dcterms:modified xsi:type="dcterms:W3CDTF">2026-01-16T06:28:00Z</dcterms:modified>
</cp:coreProperties>
</file>