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6DE0" w14:textId="057D1888" w:rsidR="009F26D7" w:rsidRDefault="009F26D7" w:rsidP="009F26D7">
      <w:pPr>
        <w:jc w:val="center"/>
        <w:rPr>
          <w:rFonts w:ascii="Times New Roman Bold" w:hAnsi="Times New Roman Bold" w:cs="Times New Roman"/>
          <w:b/>
          <w:bCs/>
          <w:smallCaps/>
          <w:u w:val="single"/>
        </w:rPr>
      </w:pPr>
      <w:r w:rsidRPr="009F26D7">
        <w:rPr>
          <w:rFonts w:ascii="Times New Roman Bold" w:hAnsi="Times New Roman Bold" w:cs="Times New Roman"/>
          <w:b/>
          <w:bCs/>
          <w:smallCaps/>
          <w:u w:val="single"/>
        </w:rPr>
        <w:t>Format for on</w:t>
      </w:r>
      <w:r w:rsidR="00CE5DBB">
        <w:rPr>
          <w:rFonts w:ascii="Times New Roman Bold" w:hAnsi="Times New Roman Bold" w:cs="Times New Roman"/>
          <w:b/>
          <w:bCs/>
          <w:smallCaps/>
          <w:u w:val="single"/>
        </w:rPr>
        <w:t xml:space="preserve"> providing written inputs</w:t>
      </w:r>
      <w:r w:rsidR="00B53008">
        <w:rPr>
          <w:rFonts w:ascii="Times New Roman Bold" w:hAnsi="Times New Roman Bold" w:cs="Times New Roman"/>
          <w:b/>
          <w:bCs/>
          <w:smallCaps/>
          <w:u w:val="single"/>
        </w:rPr>
        <w:t>/comments/ suggestions</w:t>
      </w:r>
      <w:r w:rsidR="00CE5DBB">
        <w:rPr>
          <w:rFonts w:ascii="Times New Roman Bold" w:hAnsi="Times New Roman Bold" w:cs="Times New Roman"/>
          <w:b/>
          <w:bCs/>
          <w:smallCaps/>
          <w:u w:val="single"/>
        </w:rPr>
        <w:t xml:space="preserve"> on</w:t>
      </w:r>
      <w:r w:rsidRPr="009F26D7">
        <w:rPr>
          <w:rFonts w:ascii="Times New Roman Bold" w:hAnsi="Times New Roman Bold" w:cs="Times New Roman"/>
          <w:b/>
          <w:bCs/>
          <w:smallCaps/>
          <w:u w:val="single"/>
        </w:rPr>
        <w:t xml:space="preserve"> </w:t>
      </w:r>
      <w:r w:rsidR="00CE5DBB">
        <w:rPr>
          <w:rFonts w:ascii="Times New Roman Bold" w:hAnsi="Times New Roman Bold" w:cs="Times New Roman"/>
          <w:b/>
          <w:bCs/>
          <w:smallCaps/>
          <w:u w:val="single"/>
        </w:rPr>
        <w:t>D</w:t>
      </w:r>
      <w:r w:rsidRPr="009F26D7">
        <w:rPr>
          <w:rFonts w:ascii="Times New Roman Bold" w:hAnsi="Times New Roman Bold" w:cs="Times New Roman"/>
          <w:b/>
          <w:bCs/>
          <w:smallCaps/>
          <w:u w:val="single"/>
        </w:rPr>
        <w:t>raft Rules</w:t>
      </w:r>
    </w:p>
    <w:p w14:paraId="66026468" w14:textId="77777777" w:rsidR="00655E75" w:rsidRPr="00040110" w:rsidRDefault="00655E75" w:rsidP="00655E75">
      <w:pPr>
        <w:jc w:val="center"/>
        <w:rPr>
          <w:rFonts w:ascii="Times New Roman" w:hAnsi="Times New Roman" w:cs="Times New Roman"/>
          <w:b/>
          <w:bCs/>
        </w:rPr>
      </w:pPr>
      <w:r w:rsidRPr="00040110">
        <w:rPr>
          <w:rFonts w:ascii="Times New Roman" w:hAnsi="Times New Roman" w:cs="Times New Roman"/>
          <w:b/>
          <w:bCs/>
          <w:i/>
          <w:iCs/>
        </w:rPr>
        <w:t xml:space="preserve">(*Stakeholders to fill in only the columns I-VII as highlighted in </w:t>
      </w:r>
      <w:r w:rsidRPr="00CD7315">
        <w:rPr>
          <w:rFonts w:ascii="Times New Roman" w:hAnsi="Times New Roman" w:cs="Times New Roman"/>
          <w:b/>
          <w:bCs/>
          <w:i/>
          <w:iCs/>
          <w:highlight w:val="lightGray"/>
        </w:rPr>
        <w:t>grey</w:t>
      </w:r>
      <w:r w:rsidRPr="00040110">
        <w:rPr>
          <w:rFonts w:ascii="Times New Roman" w:hAnsi="Times New Roman" w:cs="Times New Roman"/>
          <w:b/>
          <w:bCs/>
          <w:i/>
          <w:iCs/>
        </w:rPr>
        <w:t>)</w:t>
      </w:r>
    </w:p>
    <w:p w14:paraId="51AFF2CC" w14:textId="77777777" w:rsidR="00655E75" w:rsidRPr="009F26D7" w:rsidRDefault="00655E75" w:rsidP="009F26D7">
      <w:pPr>
        <w:jc w:val="center"/>
        <w:rPr>
          <w:rFonts w:ascii="Times New Roman Bold" w:hAnsi="Times New Roman Bold" w:cs="Times New Roman"/>
          <w:b/>
          <w:bCs/>
          <w:smallCaps/>
          <w:u w:val="single"/>
        </w:rPr>
      </w:pPr>
    </w:p>
    <w:p w14:paraId="41FFD880" w14:textId="77777777" w:rsidR="004E5DD0" w:rsidRDefault="009F26D7" w:rsidP="004E5DD0">
      <w:pPr>
        <w:rPr>
          <w:rFonts w:ascii="Times New Roman" w:hAnsi="Times New Roman" w:cs="Times New Roman"/>
          <w:b/>
          <w:bCs/>
        </w:rPr>
      </w:pPr>
      <w:r w:rsidRPr="00524FA0">
        <w:rPr>
          <w:rFonts w:ascii="Times New Roman" w:hAnsi="Times New Roman" w:cs="Times New Roman"/>
          <w:b/>
          <w:bCs/>
          <w:highlight w:val="lightGray"/>
        </w:rPr>
        <w:t>Name of Rule:</w:t>
      </w:r>
      <w:r>
        <w:rPr>
          <w:rFonts w:ascii="Times New Roman" w:hAnsi="Times New Roman" w:cs="Times New Roman"/>
          <w:b/>
          <w:bCs/>
        </w:rPr>
        <w:t xml:space="preserve"> </w:t>
      </w:r>
      <w:r w:rsidR="004E5DD0">
        <w:rPr>
          <w:rFonts w:ascii="Times New Roman" w:hAnsi="Times New Roman" w:cs="Times New Roman"/>
          <w:b/>
          <w:bCs/>
        </w:rPr>
        <w:t xml:space="preserve"> </w:t>
      </w:r>
    </w:p>
    <w:p w14:paraId="5C9F9423" w14:textId="3391A8D1" w:rsidR="009F26D7" w:rsidRDefault="009F26D7" w:rsidP="009F26D7">
      <w:pPr>
        <w:rPr>
          <w:rFonts w:ascii="Times New Roman" w:hAnsi="Times New Roman" w:cs="Times New Roman"/>
          <w:b/>
          <w:bCs/>
        </w:rPr>
      </w:pPr>
    </w:p>
    <w:p w14:paraId="299AA8C2" w14:textId="77777777" w:rsidR="004E5DD0" w:rsidRDefault="004E5DD0" w:rsidP="009F26D7">
      <w:pPr>
        <w:rPr>
          <w:rFonts w:ascii="Times New Roman" w:hAnsi="Times New Roman" w:cs="Times New Roman"/>
          <w:b/>
          <w:bCs/>
        </w:rPr>
      </w:pPr>
    </w:p>
    <w:p w14:paraId="13E77D2F" w14:textId="77777777" w:rsidR="004E5DD0" w:rsidRPr="009F26D7" w:rsidRDefault="004E5DD0" w:rsidP="009F26D7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horzAnchor="margin" w:tblpX="-572" w:tblpY="2180"/>
        <w:tblW w:w="14884" w:type="dxa"/>
        <w:tblLook w:val="04A0" w:firstRow="1" w:lastRow="0" w:firstColumn="1" w:lastColumn="0" w:noHBand="0" w:noVBand="1"/>
      </w:tblPr>
      <w:tblGrid>
        <w:gridCol w:w="844"/>
        <w:gridCol w:w="928"/>
        <w:gridCol w:w="1342"/>
        <w:gridCol w:w="1704"/>
        <w:gridCol w:w="2150"/>
        <w:gridCol w:w="1275"/>
        <w:gridCol w:w="1201"/>
        <w:gridCol w:w="1585"/>
        <w:gridCol w:w="1215"/>
        <w:gridCol w:w="1131"/>
        <w:gridCol w:w="1509"/>
      </w:tblGrid>
      <w:tr w:rsidR="00C263D3" w:rsidRPr="009F26D7" w14:paraId="2CA3FDAE" w14:textId="77777777" w:rsidTr="00C263D3">
        <w:trPr>
          <w:trHeight w:val="414"/>
        </w:trPr>
        <w:tc>
          <w:tcPr>
            <w:tcW w:w="844" w:type="dxa"/>
          </w:tcPr>
          <w:p w14:paraId="2F94F97B" w14:textId="149ACE73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28" w:type="dxa"/>
          </w:tcPr>
          <w:p w14:paraId="0133B3C9" w14:textId="0EFB4CD5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342" w:type="dxa"/>
          </w:tcPr>
          <w:p w14:paraId="3784E02A" w14:textId="334EE4F9" w:rsidR="004E5DD0" w:rsidRP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704" w:type="dxa"/>
          </w:tcPr>
          <w:p w14:paraId="7F98834C" w14:textId="10514C9D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150" w:type="dxa"/>
          </w:tcPr>
          <w:p w14:paraId="760431C1" w14:textId="1617B9F6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18F1F053" w14:textId="2745E0D2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201" w:type="dxa"/>
          </w:tcPr>
          <w:p w14:paraId="149D616B" w14:textId="3ECE9295" w:rsidR="004E5DD0" w:rsidRPr="00C263D3" w:rsidRDefault="004E5DD0" w:rsidP="00C263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585" w:type="dxa"/>
          </w:tcPr>
          <w:p w14:paraId="74AF015C" w14:textId="15DA441C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215" w:type="dxa"/>
          </w:tcPr>
          <w:p w14:paraId="78D42F2A" w14:textId="24285295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1" w:type="dxa"/>
          </w:tcPr>
          <w:p w14:paraId="7F224B20" w14:textId="39F4E1DD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</w:tcPr>
          <w:p w14:paraId="61A907FA" w14:textId="0289BCEC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</w:t>
            </w:r>
          </w:p>
        </w:tc>
      </w:tr>
      <w:tr w:rsidR="00C263D3" w:rsidRPr="009F26D7" w14:paraId="688D0E7E" w14:textId="33E11F6F" w:rsidTr="00C263D3">
        <w:tc>
          <w:tcPr>
            <w:tcW w:w="844" w:type="dxa"/>
            <w:shd w:val="clear" w:color="auto" w:fill="E7E6E6" w:themeFill="background2"/>
          </w:tcPr>
          <w:p w14:paraId="44A07DBC" w14:textId="506DDFF6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928" w:type="dxa"/>
            <w:shd w:val="clear" w:color="auto" w:fill="E7E6E6" w:themeFill="background2"/>
          </w:tcPr>
          <w:p w14:paraId="5C046D1D" w14:textId="4460B82D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Rule Number</w:t>
            </w:r>
          </w:p>
        </w:tc>
        <w:tc>
          <w:tcPr>
            <w:tcW w:w="1342" w:type="dxa"/>
            <w:shd w:val="clear" w:color="auto" w:fill="E7E6E6" w:themeFill="background2"/>
          </w:tcPr>
          <w:p w14:paraId="0F63BFF5" w14:textId="77777777" w:rsidR="004E5DD0" w:rsidRP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</w:t>
            </w:r>
          </w:p>
          <w:p w14:paraId="00C7DA12" w14:textId="05F357E9" w:rsidR="004E5DD0" w:rsidRP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</w:t>
            </w:r>
          </w:p>
          <w:p w14:paraId="0E05A3A2" w14:textId="0DC11E90" w:rsidR="004E5DD0" w:rsidRP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 date of</w:t>
            </w:r>
          </w:p>
          <w:p w14:paraId="09632F16" w14:textId="77777777" w:rsidR="004E5DD0" w:rsidRP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receipt of</w:t>
            </w:r>
          </w:p>
          <w:p w14:paraId="4A81BCA9" w14:textId="77777777" w:rsid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comment </w:t>
            </w:r>
          </w:p>
          <w:p w14:paraId="77461F41" w14:textId="1757D962" w:rsidR="004E5DD0" w:rsidRP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eceived </w:t>
            </w:r>
            <w:r w:rsidRPr="00C263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vide</w:t>
            </w:r>
          </w:p>
          <w:p w14:paraId="5829EA69" w14:textId="41CA9100" w:rsidR="004E5DD0" w:rsidRP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email/oral inputs during meetings)</w:t>
            </w:r>
          </w:p>
          <w:p w14:paraId="30DAC6E1" w14:textId="3CDCE0AC" w:rsidR="004E5DD0" w:rsidRPr="00C263D3" w:rsidRDefault="004E5DD0" w:rsidP="00C263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E7E6E6" w:themeFill="background2"/>
          </w:tcPr>
          <w:p w14:paraId="540C7B4E" w14:textId="6B6DB49A" w:rsidR="004E5DD0" w:rsidRPr="00C263D3" w:rsidRDefault="00CE5DBB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2150" w:type="dxa"/>
            <w:shd w:val="clear" w:color="auto" w:fill="E7E6E6" w:themeFill="background2"/>
          </w:tcPr>
          <w:p w14:paraId="037702BB" w14:textId="7797E35A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Rationale </w:t>
            </w:r>
          </w:p>
        </w:tc>
        <w:tc>
          <w:tcPr>
            <w:tcW w:w="1275" w:type="dxa"/>
            <w:shd w:val="clear" w:color="auto" w:fill="E7E6E6" w:themeFill="background2"/>
          </w:tcPr>
          <w:p w14:paraId="7DE349CE" w14:textId="00261D07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Source for inputs, if any (e.g. Convention / </w:t>
            </w:r>
            <w:r w:rsidR="00C263D3"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Global Best Practices </w:t>
            </w: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reference(s)</w:t>
            </w: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existing rules)</w:t>
            </w:r>
          </w:p>
        </w:tc>
        <w:tc>
          <w:tcPr>
            <w:tcW w:w="1201" w:type="dxa"/>
            <w:shd w:val="clear" w:color="auto" w:fill="E7E6E6" w:themeFill="background2"/>
          </w:tcPr>
          <w:p w14:paraId="13936850" w14:textId="664D1724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Draft language of rule, if any</w:t>
            </w:r>
          </w:p>
        </w:tc>
        <w:tc>
          <w:tcPr>
            <w:tcW w:w="1585" w:type="dxa"/>
          </w:tcPr>
          <w:p w14:paraId="7858DD2F" w14:textId="3DE074A5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Response of</w:t>
            </w:r>
          </w:p>
          <w:p w14:paraId="042A5C5F" w14:textId="77777777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Nodal Officer</w:t>
            </w:r>
          </w:p>
          <w:p w14:paraId="68266B92" w14:textId="33527082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(Accepted/</w:t>
            </w:r>
            <w:r w:rsid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</w:t>
            </w:r>
          </w:p>
          <w:p w14:paraId="24F9AFAF" w14:textId="7A1B5740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accepted/</w:t>
            </w:r>
            <w:r w:rsid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arti</w:t>
            </w:r>
          </w:p>
          <w:p w14:paraId="19157DF0" w14:textId="44471FB3" w:rsidR="004E5DD0" w:rsidRPr="00C263D3" w:rsidRDefault="004E5DD0" w:rsidP="00C26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ally </w:t>
            </w:r>
            <w:r w:rsid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ccepted)</w:t>
            </w:r>
          </w:p>
        </w:tc>
        <w:tc>
          <w:tcPr>
            <w:tcW w:w="1215" w:type="dxa"/>
          </w:tcPr>
          <w:p w14:paraId="1202D4CE" w14:textId="77777777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Rationale</w:t>
            </w:r>
          </w:p>
          <w:p w14:paraId="2FE47E84" w14:textId="0964429F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response</w:t>
            </w:r>
          </w:p>
        </w:tc>
        <w:tc>
          <w:tcPr>
            <w:tcW w:w="1131" w:type="dxa"/>
          </w:tcPr>
          <w:p w14:paraId="628AE8CA" w14:textId="77777777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Whether change in</w:t>
            </w:r>
          </w:p>
          <w:p w14:paraId="06117816" w14:textId="77777777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draft language has</w:t>
            </w:r>
          </w:p>
          <w:p w14:paraId="67388A47" w14:textId="77777777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been made in the</w:t>
            </w:r>
          </w:p>
          <w:p w14:paraId="6D5917C9" w14:textId="7F1DBF06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draft rules (Yes or No)</w:t>
            </w:r>
          </w:p>
        </w:tc>
        <w:tc>
          <w:tcPr>
            <w:tcW w:w="1509" w:type="dxa"/>
          </w:tcPr>
          <w:p w14:paraId="13F43B4C" w14:textId="77777777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Draft Language of rule,</w:t>
            </w:r>
          </w:p>
          <w:p w14:paraId="1B9393CD" w14:textId="77777777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 amended (in red and</w:t>
            </w:r>
          </w:p>
          <w:p w14:paraId="5E7FBAF7" w14:textId="0799D400" w:rsidR="004E5DD0" w:rsidRPr="00C263D3" w:rsidRDefault="004E5DD0" w:rsidP="00C263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bold)</w:t>
            </w:r>
          </w:p>
        </w:tc>
      </w:tr>
      <w:tr w:rsidR="00C263D3" w14:paraId="126BA24B" w14:textId="6534872C" w:rsidTr="00C263D3">
        <w:tc>
          <w:tcPr>
            <w:tcW w:w="844" w:type="dxa"/>
          </w:tcPr>
          <w:p w14:paraId="0671DB5B" w14:textId="77777777" w:rsidR="004E5DD0" w:rsidRDefault="004E5DD0" w:rsidP="00C263D3"/>
        </w:tc>
        <w:tc>
          <w:tcPr>
            <w:tcW w:w="928" w:type="dxa"/>
          </w:tcPr>
          <w:p w14:paraId="58F8F4E5" w14:textId="77777777" w:rsidR="004E5DD0" w:rsidRDefault="004E5DD0" w:rsidP="00C263D3"/>
        </w:tc>
        <w:tc>
          <w:tcPr>
            <w:tcW w:w="1342" w:type="dxa"/>
          </w:tcPr>
          <w:p w14:paraId="61D7CFEE" w14:textId="77777777" w:rsidR="004E5DD0" w:rsidRDefault="004E5DD0" w:rsidP="00C263D3"/>
        </w:tc>
        <w:tc>
          <w:tcPr>
            <w:tcW w:w="1704" w:type="dxa"/>
          </w:tcPr>
          <w:p w14:paraId="2F50B607" w14:textId="77777777" w:rsidR="004E5DD0" w:rsidRDefault="004E5DD0" w:rsidP="00C263D3"/>
        </w:tc>
        <w:tc>
          <w:tcPr>
            <w:tcW w:w="2150" w:type="dxa"/>
          </w:tcPr>
          <w:p w14:paraId="1681FDBE" w14:textId="77777777" w:rsidR="004E5DD0" w:rsidRDefault="004E5DD0" w:rsidP="00C263D3"/>
        </w:tc>
        <w:tc>
          <w:tcPr>
            <w:tcW w:w="1275" w:type="dxa"/>
          </w:tcPr>
          <w:p w14:paraId="4663F8D8" w14:textId="07B06E3E" w:rsidR="004E5DD0" w:rsidRDefault="004E5DD0" w:rsidP="00C263D3"/>
        </w:tc>
        <w:tc>
          <w:tcPr>
            <w:tcW w:w="1201" w:type="dxa"/>
          </w:tcPr>
          <w:p w14:paraId="044E4932" w14:textId="77777777" w:rsidR="004E5DD0" w:rsidRDefault="004E5DD0" w:rsidP="00C263D3"/>
        </w:tc>
        <w:tc>
          <w:tcPr>
            <w:tcW w:w="1585" w:type="dxa"/>
          </w:tcPr>
          <w:p w14:paraId="4A5AA4A8" w14:textId="77777777" w:rsidR="004E5DD0" w:rsidRDefault="004E5DD0" w:rsidP="00C263D3"/>
        </w:tc>
        <w:tc>
          <w:tcPr>
            <w:tcW w:w="1215" w:type="dxa"/>
          </w:tcPr>
          <w:p w14:paraId="1B5E6829" w14:textId="77777777" w:rsidR="004E5DD0" w:rsidRDefault="004E5DD0" w:rsidP="00C263D3"/>
        </w:tc>
        <w:tc>
          <w:tcPr>
            <w:tcW w:w="1131" w:type="dxa"/>
          </w:tcPr>
          <w:p w14:paraId="288462D6" w14:textId="77777777" w:rsidR="004E5DD0" w:rsidRDefault="004E5DD0" w:rsidP="00C263D3"/>
        </w:tc>
        <w:tc>
          <w:tcPr>
            <w:tcW w:w="1509" w:type="dxa"/>
          </w:tcPr>
          <w:p w14:paraId="2B327CFA" w14:textId="77777777" w:rsidR="004E5DD0" w:rsidRDefault="004E5DD0" w:rsidP="00C263D3"/>
        </w:tc>
      </w:tr>
      <w:tr w:rsidR="00C263D3" w14:paraId="12D730A9" w14:textId="4AF13C11" w:rsidTr="00C263D3">
        <w:tc>
          <w:tcPr>
            <w:tcW w:w="844" w:type="dxa"/>
          </w:tcPr>
          <w:p w14:paraId="463DC1E1" w14:textId="77777777" w:rsidR="004E5DD0" w:rsidRDefault="004E5DD0" w:rsidP="00C263D3"/>
        </w:tc>
        <w:tc>
          <w:tcPr>
            <w:tcW w:w="928" w:type="dxa"/>
          </w:tcPr>
          <w:p w14:paraId="4A43BC24" w14:textId="77777777" w:rsidR="004E5DD0" w:rsidRDefault="004E5DD0" w:rsidP="00C263D3"/>
        </w:tc>
        <w:tc>
          <w:tcPr>
            <w:tcW w:w="1342" w:type="dxa"/>
          </w:tcPr>
          <w:p w14:paraId="23957E08" w14:textId="77777777" w:rsidR="004E5DD0" w:rsidRDefault="004E5DD0" w:rsidP="00C263D3"/>
        </w:tc>
        <w:tc>
          <w:tcPr>
            <w:tcW w:w="1704" w:type="dxa"/>
          </w:tcPr>
          <w:p w14:paraId="3910C14A" w14:textId="77777777" w:rsidR="004E5DD0" w:rsidRDefault="004E5DD0" w:rsidP="00C263D3"/>
        </w:tc>
        <w:tc>
          <w:tcPr>
            <w:tcW w:w="2150" w:type="dxa"/>
          </w:tcPr>
          <w:p w14:paraId="7EC2E6A8" w14:textId="77777777" w:rsidR="004E5DD0" w:rsidRDefault="004E5DD0" w:rsidP="00C263D3"/>
        </w:tc>
        <w:tc>
          <w:tcPr>
            <w:tcW w:w="1275" w:type="dxa"/>
          </w:tcPr>
          <w:p w14:paraId="52D3F931" w14:textId="13F024DD" w:rsidR="004E5DD0" w:rsidRDefault="004E5DD0" w:rsidP="00C263D3"/>
        </w:tc>
        <w:tc>
          <w:tcPr>
            <w:tcW w:w="1201" w:type="dxa"/>
          </w:tcPr>
          <w:p w14:paraId="290BA751" w14:textId="77777777" w:rsidR="004E5DD0" w:rsidRDefault="004E5DD0" w:rsidP="00C263D3"/>
        </w:tc>
        <w:tc>
          <w:tcPr>
            <w:tcW w:w="1585" w:type="dxa"/>
          </w:tcPr>
          <w:p w14:paraId="3F1E9216" w14:textId="77777777" w:rsidR="004E5DD0" w:rsidRDefault="004E5DD0" w:rsidP="00C263D3"/>
        </w:tc>
        <w:tc>
          <w:tcPr>
            <w:tcW w:w="1215" w:type="dxa"/>
          </w:tcPr>
          <w:p w14:paraId="095D7AF9" w14:textId="77777777" w:rsidR="004E5DD0" w:rsidRDefault="004E5DD0" w:rsidP="00C263D3"/>
        </w:tc>
        <w:tc>
          <w:tcPr>
            <w:tcW w:w="1131" w:type="dxa"/>
          </w:tcPr>
          <w:p w14:paraId="4B20CAA9" w14:textId="77777777" w:rsidR="004E5DD0" w:rsidRDefault="004E5DD0" w:rsidP="00C263D3"/>
        </w:tc>
        <w:tc>
          <w:tcPr>
            <w:tcW w:w="1509" w:type="dxa"/>
          </w:tcPr>
          <w:p w14:paraId="239A2953" w14:textId="77777777" w:rsidR="004E5DD0" w:rsidRDefault="004E5DD0" w:rsidP="00C263D3"/>
        </w:tc>
      </w:tr>
    </w:tbl>
    <w:p w14:paraId="331ADC6B" w14:textId="77777777" w:rsidR="00C471FD" w:rsidRDefault="00C471FD" w:rsidP="004E5DD0">
      <w:pPr>
        <w:jc w:val="center"/>
      </w:pPr>
    </w:p>
    <w:sectPr w:rsidR="00C471FD" w:rsidSect="009F26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D7"/>
    <w:rsid w:val="00040110"/>
    <w:rsid w:val="00233EF0"/>
    <w:rsid w:val="00262600"/>
    <w:rsid w:val="00274951"/>
    <w:rsid w:val="004E5DD0"/>
    <w:rsid w:val="00524FA0"/>
    <w:rsid w:val="0056149A"/>
    <w:rsid w:val="00650A59"/>
    <w:rsid w:val="00655E75"/>
    <w:rsid w:val="006666D4"/>
    <w:rsid w:val="00831E9B"/>
    <w:rsid w:val="009F26D7"/>
    <w:rsid w:val="00B53008"/>
    <w:rsid w:val="00C22254"/>
    <w:rsid w:val="00C263D3"/>
    <w:rsid w:val="00C471FD"/>
    <w:rsid w:val="00C955E9"/>
    <w:rsid w:val="00CD7315"/>
    <w:rsid w:val="00CE5DBB"/>
    <w:rsid w:val="00E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61B1"/>
  <w15:chartTrackingRefBased/>
  <w15:docId w15:val="{239F4670-403D-41C2-9E37-BAFD8525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6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606</Characters>
  <Application>Microsoft Office Word</Application>
  <DocSecurity>0</DocSecurity>
  <Lines>60</Lines>
  <Paragraphs>59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Sunidhi Sawhney</dc:creator>
  <cp:keywords/>
  <dc:description/>
  <cp:lastModifiedBy>Ash  Mohomad</cp:lastModifiedBy>
  <cp:revision>5</cp:revision>
  <dcterms:created xsi:type="dcterms:W3CDTF">2025-11-10T08:57:00Z</dcterms:created>
  <dcterms:modified xsi:type="dcterms:W3CDTF">2025-11-10T08:58:00Z</dcterms:modified>
</cp:coreProperties>
</file>